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2A0B" w14:textId="66D30FF4" w:rsidR="00EE3A5D" w:rsidRDefault="00EC6A21" w:rsidP="000E3E8C">
      <w:r>
        <w:t xml:space="preserve"> </w:t>
      </w:r>
    </w:p>
    <w:p w14:paraId="0CBB12EE" w14:textId="77777777" w:rsidR="005B69C7" w:rsidRPr="005B69C7" w:rsidRDefault="0008621B" w:rsidP="0008621B">
      <w:pPr>
        <w:autoSpaceDE w:val="0"/>
        <w:autoSpaceDN w:val="0"/>
        <w:adjustRightInd w:val="0"/>
        <w:spacing w:after="0" w:line="240" w:lineRule="auto"/>
        <w:rPr>
          <w:rFonts w:ascii="Century Gothic" w:hAnsi="Century Gothic" w:cs="Arial-BoldMT"/>
          <w:b/>
          <w:bCs/>
          <w:color w:val="007097"/>
          <w:kern w:val="0"/>
          <w:sz w:val="72"/>
          <w:szCs w:val="72"/>
        </w:rPr>
      </w:pPr>
      <w:r w:rsidRPr="005B69C7">
        <w:rPr>
          <w:rFonts w:ascii="Century Gothic" w:hAnsi="Century Gothic" w:cs="Arial-BoldMT"/>
          <w:b/>
          <w:bCs/>
          <w:color w:val="007097"/>
          <w:kern w:val="0"/>
          <w:sz w:val="72"/>
          <w:szCs w:val="72"/>
        </w:rPr>
        <w:t>Pet Bereavement</w:t>
      </w:r>
    </w:p>
    <w:p w14:paraId="355C5599" w14:textId="77777777" w:rsidR="005B69C7" w:rsidRDefault="005B69C7" w:rsidP="0008621B">
      <w:pPr>
        <w:autoSpaceDE w:val="0"/>
        <w:autoSpaceDN w:val="0"/>
        <w:adjustRightInd w:val="0"/>
        <w:spacing w:after="0" w:line="240" w:lineRule="auto"/>
        <w:rPr>
          <w:rFonts w:ascii="Century Gothic" w:hAnsi="Century Gothic" w:cs="Arial-BoldMT"/>
          <w:b/>
          <w:bCs/>
          <w:color w:val="000000" w:themeColor="text1"/>
          <w:kern w:val="0"/>
          <w:sz w:val="36"/>
          <w:szCs w:val="36"/>
        </w:rPr>
      </w:pPr>
    </w:p>
    <w:p w14:paraId="306D0535" w14:textId="77777777" w:rsidR="005B69C7" w:rsidRDefault="005B69C7" w:rsidP="0008621B">
      <w:pPr>
        <w:autoSpaceDE w:val="0"/>
        <w:autoSpaceDN w:val="0"/>
        <w:adjustRightInd w:val="0"/>
        <w:spacing w:after="0" w:line="240" w:lineRule="auto"/>
        <w:rPr>
          <w:rFonts w:ascii="Century Gothic" w:hAnsi="Century Gothic" w:cs="Arial-BoldMT"/>
          <w:b/>
          <w:bCs/>
          <w:color w:val="000000" w:themeColor="text1"/>
          <w:kern w:val="0"/>
          <w:sz w:val="36"/>
          <w:szCs w:val="36"/>
        </w:rPr>
      </w:pPr>
    </w:p>
    <w:p w14:paraId="1C7F722D" w14:textId="77777777" w:rsidR="006A58ED" w:rsidRDefault="0008621B" w:rsidP="006A58ED">
      <w:pPr>
        <w:autoSpaceDE w:val="0"/>
        <w:autoSpaceDN w:val="0"/>
        <w:adjustRightInd w:val="0"/>
        <w:spacing w:after="0" w:line="240" w:lineRule="auto"/>
        <w:rPr>
          <w:b/>
          <w:bCs/>
        </w:rPr>
      </w:pPr>
      <w:r w:rsidRPr="005B69C7">
        <w:rPr>
          <w:rFonts w:ascii="Century Gothic" w:hAnsi="Century Gothic" w:cs="Arial-BoldMT"/>
          <w:b/>
          <w:bCs/>
          <w:color w:val="B93F12"/>
          <w:kern w:val="0"/>
          <w:sz w:val="36"/>
          <w:szCs w:val="36"/>
        </w:rPr>
        <w:t>Coping with Pet Loss (RSPCA)</w:t>
      </w:r>
      <w:r w:rsidRPr="0008621B">
        <w:rPr>
          <w:b/>
          <w:bCs/>
        </w:rPr>
        <w:tab/>
      </w:r>
      <w:r w:rsidRPr="0008621B">
        <w:rPr>
          <w:b/>
          <w:bCs/>
        </w:rPr>
        <w:tab/>
      </w:r>
      <w:r w:rsidRPr="0008621B">
        <w:rPr>
          <w:b/>
          <w:bCs/>
        </w:rPr>
        <w:tab/>
      </w:r>
      <w:r w:rsidRPr="0008621B">
        <w:rPr>
          <w:b/>
          <w:bCs/>
        </w:rPr>
        <w:tab/>
      </w:r>
      <w:r w:rsidRPr="0008621B">
        <w:rPr>
          <w:b/>
          <w:bCs/>
        </w:rPr>
        <w:tab/>
      </w:r>
    </w:p>
    <w:p w14:paraId="5A0695B9" w14:textId="18C018AD" w:rsidR="0008621B" w:rsidRPr="006A58ED" w:rsidRDefault="0008621B" w:rsidP="006A58ED">
      <w:pPr>
        <w:autoSpaceDE w:val="0"/>
        <w:autoSpaceDN w:val="0"/>
        <w:adjustRightInd w:val="0"/>
        <w:spacing w:after="0" w:line="240" w:lineRule="auto"/>
        <w:rPr>
          <w:rFonts w:ascii="Century Gothic" w:hAnsi="Century Gothic" w:cs="Arial-BoldMT"/>
          <w:b/>
          <w:bCs/>
          <w:color w:val="B93F12"/>
          <w:kern w:val="0"/>
          <w:sz w:val="36"/>
          <w:szCs w:val="36"/>
        </w:rPr>
      </w:pPr>
      <w:r w:rsidRPr="0008621B">
        <w:t>RSPCA Animal Advice Team, Parkside Chart Way, Horsham, West Sussex, RH12 1GY</w:t>
      </w:r>
    </w:p>
    <w:p w14:paraId="49AAC355" w14:textId="77777777" w:rsidR="0008621B" w:rsidRPr="0008621B" w:rsidRDefault="0008621B" w:rsidP="0008621B">
      <w:r w:rsidRPr="0008621B">
        <w:t>0300 123 0346</w:t>
      </w:r>
    </w:p>
    <w:p w14:paraId="371467A6" w14:textId="77777777" w:rsidR="0008621B" w:rsidRPr="0008621B" w:rsidRDefault="0008621B" w:rsidP="0008621B">
      <w:r w:rsidRPr="0008621B">
        <w:t>supportercare@rspca.org.uk</w:t>
      </w:r>
    </w:p>
    <w:p w14:paraId="24D927FE" w14:textId="77777777" w:rsidR="0008621B" w:rsidRPr="0008621B" w:rsidRDefault="0008621B" w:rsidP="0008621B">
      <w:hyperlink r:id="rId10" w:history="1">
        <w:r w:rsidRPr="0008621B">
          <w:rPr>
            <w:rStyle w:val="Hyperlink"/>
          </w:rPr>
          <w:t>https://www.rspca.org.uk/adviceandwelfare/pets/bereavement</w:t>
        </w:r>
      </w:hyperlink>
    </w:p>
    <w:p w14:paraId="62CDBFC5" w14:textId="5C6159FD" w:rsidR="0008621B" w:rsidRPr="0008621B" w:rsidRDefault="0008621B" w:rsidP="0008621B">
      <w:pPr>
        <w:numPr>
          <w:ilvl w:val="0"/>
          <w:numId w:val="15"/>
        </w:numPr>
      </w:pPr>
      <w:r w:rsidRPr="0008621B">
        <w:t>Our pets are often seen as part of the family, and saying goodbye to them can be an</w:t>
      </w:r>
      <w:r w:rsidR="00A15BA4">
        <w:t xml:space="preserve"> </w:t>
      </w:r>
      <w:r w:rsidRPr="0008621B">
        <w:t>extremely tough and emotional time. Please rest assured that there's pet bereavement support out there to help, from knowing the right time to grieving after the death of your pet.</w:t>
      </w:r>
    </w:p>
    <w:p w14:paraId="7E2BB17A" w14:textId="77777777" w:rsidR="005B69C7" w:rsidRPr="00CE7A6D" w:rsidRDefault="005B69C7" w:rsidP="005B69C7">
      <w:pPr>
        <w:pStyle w:val="ListParagraph"/>
      </w:pPr>
      <w:r>
        <w:rPr>
          <w:noProof/>
        </w:rPr>
        <mc:AlternateContent>
          <mc:Choice Requires="wps">
            <w:drawing>
              <wp:anchor distT="0" distB="0" distL="114300" distR="114300" simplePos="0" relativeHeight="251659264" behindDoc="0" locked="0" layoutInCell="1" allowOverlap="1" wp14:anchorId="6D449765" wp14:editId="7B70E41D">
                <wp:simplePos x="0" y="0"/>
                <wp:positionH relativeFrom="column">
                  <wp:posOffset>5786</wp:posOffset>
                </wp:positionH>
                <wp:positionV relativeFrom="paragraph">
                  <wp:posOffset>160880</wp:posOffset>
                </wp:positionV>
                <wp:extent cx="6551271" cy="0"/>
                <wp:effectExtent l="0" t="0" r="15240" b="12700"/>
                <wp:wrapNone/>
                <wp:docPr id="113821611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2831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38EA32C1" w14:textId="1AC811A1" w:rsidR="0008621B" w:rsidRPr="005B69C7" w:rsidRDefault="0008621B" w:rsidP="005B69C7">
      <w:pPr>
        <w:autoSpaceDE w:val="0"/>
        <w:autoSpaceDN w:val="0"/>
        <w:adjustRightInd w:val="0"/>
        <w:spacing w:after="0" w:line="240" w:lineRule="auto"/>
        <w:rPr>
          <w:rFonts w:ascii="Century Gothic" w:hAnsi="Century Gothic" w:cs="Arial-BoldMT"/>
          <w:b/>
          <w:bCs/>
          <w:color w:val="B93F12"/>
          <w:kern w:val="0"/>
          <w:sz w:val="36"/>
          <w:szCs w:val="36"/>
        </w:rPr>
      </w:pPr>
      <w:r w:rsidRPr="005B69C7">
        <w:rPr>
          <w:rFonts w:ascii="Century Gothic" w:hAnsi="Century Gothic" w:cs="Arial-BoldMT"/>
          <w:b/>
          <w:bCs/>
          <w:color w:val="B93F12"/>
          <w:kern w:val="0"/>
          <w:sz w:val="36"/>
          <w:szCs w:val="36"/>
        </w:rPr>
        <w:t>Blue Cross Pet Loss Support</w:t>
      </w:r>
      <w:r w:rsidRPr="0008621B">
        <w:rPr>
          <w:b/>
          <w:bCs/>
        </w:rPr>
        <w:tab/>
      </w:r>
      <w:r w:rsidRPr="0008621B">
        <w:rPr>
          <w:b/>
          <w:bCs/>
        </w:rPr>
        <w:tab/>
      </w:r>
      <w:r w:rsidRPr="0008621B">
        <w:rPr>
          <w:b/>
          <w:bCs/>
        </w:rPr>
        <w:tab/>
      </w:r>
      <w:r w:rsidRPr="0008621B">
        <w:rPr>
          <w:b/>
          <w:bCs/>
        </w:rPr>
        <w:tab/>
      </w:r>
      <w:r w:rsidRPr="0008621B">
        <w:rPr>
          <w:b/>
          <w:bCs/>
        </w:rPr>
        <w:tab/>
      </w:r>
    </w:p>
    <w:p w14:paraId="0BA9F61A" w14:textId="77777777" w:rsidR="0008621B" w:rsidRPr="0008621B" w:rsidRDefault="0008621B" w:rsidP="0008621B">
      <w:r w:rsidRPr="0008621B">
        <w:t>0800 096 6606</w:t>
      </w:r>
    </w:p>
    <w:p w14:paraId="1252EAB6" w14:textId="77777777" w:rsidR="0008621B" w:rsidRPr="0008621B" w:rsidRDefault="0008621B" w:rsidP="0008621B">
      <w:r w:rsidRPr="0008621B">
        <w:t>plsmail@bluecross.org.uk</w:t>
      </w:r>
    </w:p>
    <w:p w14:paraId="1203027D" w14:textId="77777777" w:rsidR="0008621B" w:rsidRPr="0008621B" w:rsidRDefault="0008621B" w:rsidP="0008621B">
      <w:hyperlink r:id="rId11" w:history="1">
        <w:r w:rsidRPr="0008621B">
          <w:rPr>
            <w:rStyle w:val="Hyperlink"/>
          </w:rPr>
          <w:t>https://www.bluecross.org.uk/pet-bereavement-and-pet-loss</w:t>
        </w:r>
      </w:hyperlink>
    </w:p>
    <w:p w14:paraId="18833BFF" w14:textId="77777777" w:rsidR="0008621B" w:rsidRPr="0008621B" w:rsidRDefault="0008621B" w:rsidP="0008621B"/>
    <w:p w14:paraId="7DA15D28" w14:textId="77777777" w:rsidR="0008621B" w:rsidRPr="0008621B" w:rsidRDefault="0008621B" w:rsidP="0008621B">
      <w:pPr>
        <w:numPr>
          <w:ilvl w:val="0"/>
          <w:numId w:val="15"/>
        </w:numPr>
      </w:pPr>
      <w:r w:rsidRPr="0008621B">
        <w:t>The support line volunteers are not counsellors, but are trained in providing emotional support. They are there to listen and to help you gently explore how you are feeling. They are not there to tell you what to do or how to react, as everyone experiences grief in a unique way. Having direct experience of pet loss, our volunteers can empathise with what you are going through. If you do need additional help then they can point you in the right direction.</w:t>
      </w:r>
    </w:p>
    <w:p w14:paraId="327FB839" w14:textId="77777777" w:rsidR="0008621B" w:rsidRPr="0008621B" w:rsidRDefault="0008621B" w:rsidP="0008621B">
      <w:pPr>
        <w:numPr>
          <w:ilvl w:val="0"/>
          <w:numId w:val="15"/>
        </w:numPr>
      </w:pPr>
      <w:r w:rsidRPr="0008621B">
        <w:t>For 30 years, we’ve been here to help you cope with the loss of a pet, either through death, enforced separation or theft. With a free and confidential helpline, webchat, email and Facebook group, you can find support when and where you need it.</w:t>
      </w:r>
    </w:p>
    <w:p w14:paraId="68CB43BD" w14:textId="77777777" w:rsidR="0008621B" w:rsidRPr="0008621B" w:rsidRDefault="0008621B" w:rsidP="0008621B">
      <w:pPr>
        <w:numPr>
          <w:ilvl w:val="0"/>
          <w:numId w:val="15"/>
        </w:numPr>
      </w:pPr>
      <w:r w:rsidRPr="0008621B">
        <w:t>Just as you’ve held the hearts (and paws or hooves) of your beloved companions</w:t>
      </w:r>
    </w:p>
    <w:p w14:paraId="58F28C1D" w14:textId="77777777" w:rsidR="0008621B" w:rsidRPr="0008621B" w:rsidRDefault="0008621B" w:rsidP="0008621B">
      <w:r w:rsidRPr="0008621B">
        <w:t>throughout their lives, our Pet Loss Support team is here to hold your hand when joy turns to sadness. No one should face the pain of losing a pet alone. Our Pet Loss Support team is here for you every day of the year.</w:t>
      </w:r>
    </w:p>
    <w:p w14:paraId="162A4936" w14:textId="77777777" w:rsidR="00EC6A21" w:rsidRDefault="00EC6A21" w:rsidP="000E3E8C"/>
    <w:sectPr w:rsidR="00EC6A21" w:rsidSect="00833716">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73DD" w14:textId="77777777" w:rsidR="006F041B" w:rsidRDefault="006F041B" w:rsidP="00833716">
      <w:pPr>
        <w:spacing w:after="0" w:line="240" w:lineRule="auto"/>
      </w:pPr>
      <w:r>
        <w:separator/>
      </w:r>
    </w:p>
  </w:endnote>
  <w:endnote w:type="continuationSeparator" w:id="0">
    <w:p w14:paraId="445CA2F5" w14:textId="77777777" w:rsidR="006F041B" w:rsidRDefault="006F041B"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1BBD" w14:textId="77777777" w:rsidR="006F041B" w:rsidRDefault="006F041B" w:rsidP="00833716">
      <w:pPr>
        <w:spacing w:after="0" w:line="240" w:lineRule="auto"/>
      </w:pPr>
      <w:r>
        <w:separator/>
      </w:r>
    </w:p>
  </w:footnote>
  <w:footnote w:type="continuationSeparator" w:id="0">
    <w:p w14:paraId="5EAAF864" w14:textId="77777777" w:rsidR="006F041B" w:rsidRDefault="006F041B"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6F041B">
    <w:pPr>
      <w:pStyle w:val="Header"/>
    </w:pPr>
    <w:r>
      <w:rPr>
        <w:noProof/>
      </w:rPr>
      <w:pict w14:anchorId="08763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A821" w14:textId="75C68B9B" w:rsidR="00DA7F49" w:rsidRDefault="00DA7F49">
    <w:pPr>
      <w:pStyle w:val="Header"/>
    </w:pPr>
    <w:r>
      <w:rPr>
        <w:noProof/>
      </w:rPr>
      <w:drawing>
        <wp:inline distT="0" distB="0" distL="0" distR="0" wp14:anchorId="5CE69D7C" wp14:editId="0F5F7138">
          <wp:extent cx="6645910" cy="120015"/>
          <wp:effectExtent l="0" t="0" r="0" b="0"/>
          <wp:docPr id="161365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51152" name="Picture 1613651152"/>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183A05D6" w:rsidR="00833716" w:rsidRDefault="006F041B">
    <w:pPr>
      <w:pStyle w:val="Header"/>
    </w:pPr>
    <w:r>
      <w:rPr>
        <w:noProof/>
      </w:rPr>
      <w:pict w14:anchorId="52481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6F041B">
    <w:pPr>
      <w:pStyle w:val="Header"/>
    </w:pPr>
    <w:r>
      <w:rPr>
        <w:noProof/>
      </w:rPr>
      <w:pict w14:anchorId="5EF10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48"/>
    <w:multiLevelType w:val="hybridMultilevel"/>
    <w:tmpl w:val="FF3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A4FD1"/>
    <w:multiLevelType w:val="hybridMultilevel"/>
    <w:tmpl w:val="9178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83AF9"/>
    <w:multiLevelType w:val="hybridMultilevel"/>
    <w:tmpl w:val="92E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66346"/>
    <w:multiLevelType w:val="hybridMultilevel"/>
    <w:tmpl w:val="76062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C373A"/>
    <w:multiLevelType w:val="hybridMultilevel"/>
    <w:tmpl w:val="CD0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F1C86"/>
    <w:multiLevelType w:val="hybridMultilevel"/>
    <w:tmpl w:val="06AC58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9"/>
  </w:num>
  <w:num w:numId="2" w16cid:durableId="731269529">
    <w:abstractNumId w:val="4"/>
  </w:num>
  <w:num w:numId="3" w16cid:durableId="880940481">
    <w:abstractNumId w:val="6"/>
  </w:num>
  <w:num w:numId="4" w16cid:durableId="1623224412">
    <w:abstractNumId w:val="5"/>
  </w:num>
  <w:num w:numId="5" w16cid:durableId="393091998">
    <w:abstractNumId w:val="3"/>
  </w:num>
  <w:num w:numId="6" w16cid:durableId="852184200">
    <w:abstractNumId w:val="2"/>
  </w:num>
  <w:num w:numId="7" w16cid:durableId="1467701006">
    <w:abstractNumId w:val="13"/>
  </w:num>
  <w:num w:numId="8" w16cid:durableId="1818302727">
    <w:abstractNumId w:val="10"/>
  </w:num>
  <w:num w:numId="9" w16cid:durableId="2068840662">
    <w:abstractNumId w:val="8"/>
  </w:num>
  <w:num w:numId="10" w16cid:durableId="1717468718">
    <w:abstractNumId w:val="14"/>
  </w:num>
  <w:num w:numId="11" w16cid:durableId="2099011962">
    <w:abstractNumId w:val="12"/>
  </w:num>
  <w:num w:numId="12" w16cid:durableId="454373033">
    <w:abstractNumId w:val="7"/>
  </w:num>
  <w:num w:numId="13" w16cid:durableId="1347906189">
    <w:abstractNumId w:val="11"/>
  </w:num>
  <w:num w:numId="14" w16cid:durableId="1847473308">
    <w:abstractNumId w:val="0"/>
  </w:num>
  <w:num w:numId="15" w16cid:durableId="214499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8621B"/>
    <w:rsid w:val="000E1A45"/>
    <w:rsid w:val="000E3E8C"/>
    <w:rsid w:val="00170158"/>
    <w:rsid w:val="004F4DAF"/>
    <w:rsid w:val="005B69C7"/>
    <w:rsid w:val="006A58ED"/>
    <w:rsid w:val="006C79C9"/>
    <w:rsid w:val="006F041B"/>
    <w:rsid w:val="00833716"/>
    <w:rsid w:val="00891882"/>
    <w:rsid w:val="008A787A"/>
    <w:rsid w:val="00A15BA4"/>
    <w:rsid w:val="00A2017B"/>
    <w:rsid w:val="00B4064D"/>
    <w:rsid w:val="00BA3157"/>
    <w:rsid w:val="00CB42BF"/>
    <w:rsid w:val="00DA7F49"/>
    <w:rsid w:val="00EC6A21"/>
    <w:rsid w:val="00EE3A5D"/>
    <w:rsid w:val="00F0320B"/>
    <w:rsid w:val="00F2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8C"/>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uecross.org.uk/pet-bereavement-and-pet-los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spca.org.uk/adviceandwelfare/pets/bereav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096546-DC26-4AC4-906C-B42464DA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911D-4933-4F3C-B229-50458AAD2CB4}">
  <ds:schemaRefs>
    <ds:schemaRef ds:uri="http://schemas.microsoft.com/sharepoint/v3/contenttype/forms"/>
  </ds:schemaRefs>
</ds:datastoreItem>
</file>

<file path=customXml/itemProps3.xml><?xml version="1.0" encoding="utf-8"?>
<ds:datastoreItem xmlns:ds="http://schemas.openxmlformats.org/officeDocument/2006/customXml" ds:itemID="{18181430-9F66-4C81-96F7-BDC67D91508C}">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Michael Hawtin</cp:lastModifiedBy>
  <cp:revision>2</cp:revision>
  <dcterms:created xsi:type="dcterms:W3CDTF">2025-11-19T08:24:00Z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